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D0D6C" w14:textId="364BDF54" w:rsidR="001C7F75" w:rsidRPr="00E7585C" w:rsidRDefault="00DA72A6" w:rsidP="00BA5533">
      <w:pPr>
        <w:spacing w:line="276" w:lineRule="auto"/>
        <w:ind w:left="0" w:firstLine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B3ABB">
        <w:rPr>
          <w:b/>
        </w:rPr>
        <w:tab/>
      </w:r>
      <w:r w:rsidR="008B3ABB">
        <w:rPr>
          <w:b/>
        </w:rPr>
        <w:tab/>
      </w:r>
      <w:r w:rsidR="008B3ABB">
        <w:rPr>
          <w:b/>
        </w:rPr>
        <w:tab/>
      </w:r>
      <w:r>
        <w:rPr>
          <w:b/>
          <w:noProof/>
        </w:rPr>
        <w:drawing>
          <wp:inline distT="0" distB="0" distL="0" distR="0" wp14:anchorId="22E8150F" wp14:editId="33DAAB54">
            <wp:extent cx="1743710" cy="9207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48B689" w14:textId="56E2275B" w:rsidR="001C7F75" w:rsidRPr="008230A6" w:rsidRDefault="006B505A" w:rsidP="007363B2">
      <w:pPr>
        <w:pStyle w:val="text-3mezera"/>
        <w:widowControl/>
        <w:spacing w:before="0" w:line="276" w:lineRule="auto"/>
        <w:ind w:left="0" w:firstLine="0"/>
        <w:rPr>
          <w:rFonts w:ascii="Times New Roman" w:hAnsi="Times New Roman"/>
          <w:b/>
          <w:szCs w:val="24"/>
          <w:lang w:val="et-EE"/>
        </w:rPr>
      </w:pPr>
      <w:r>
        <w:rPr>
          <w:rFonts w:ascii="Times New Roman" w:hAnsi="Times New Roman"/>
          <w:b/>
          <w:szCs w:val="24"/>
          <w:lang w:val="et-EE"/>
        </w:rPr>
        <w:t xml:space="preserve">Hankelepingu lisa 2 - </w:t>
      </w:r>
      <w:r w:rsidR="008D61D5">
        <w:rPr>
          <w:rFonts w:ascii="Times New Roman" w:hAnsi="Times New Roman"/>
          <w:b/>
          <w:szCs w:val="24"/>
          <w:lang w:val="et-EE"/>
        </w:rPr>
        <w:t>Teenuse</w:t>
      </w:r>
      <w:r w:rsidR="008230A6" w:rsidRPr="008230A6">
        <w:rPr>
          <w:rFonts w:ascii="Times New Roman" w:hAnsi="Times New Roman"/>
          <w:b/>
          <w:szCs w:val="24"/>
          <w:lang w:val="et-EE"/>
        </w:rPr>
        <w:t xml:space="preserve"> </w:t>
      </w:r>
      <w:r w:rsidR="00671C4A">
        <w:rPr>
          <w:rFonts w:ascii="Times New Roman" w:hAnsi="Times New Roman"/>
          <w:b/>
          <w:szCs w:val="24"/>
          <w:lang w:val="et-EE"/>
        </w:rPr>
        <w:t xml:space="preserve">osutamise </w:t>
      </w:r>
      <w:r w:rsidR="00816268">
        <w:rPr>
          <w:rFonts w:ascii="Times New Roman" w:hAnsi="Times New Roman"/>
          <w:b/>
          <w:szCs w:val="24"/>
          <w:lang w:val="et-EE"/>
        </w:rPr>
        <w:t>nädalaplaan</w:t>
      </w:r>
    </w:p>
    <w:p w14:paraId="07FEEAD5" w14:textId="77777777" w:rsidR="008230A6" w:rsidRDefault="008230A6" w:rsidP="007363B2">
      <w:pPr>
        <w:spacing w:line="259" w:lineRule="auto"/>
        <w:ind w:left="0" w:firstLine="0"/>
        <w:rPr>
          <w:b/>
        </w:rPr>
      </w:pPr>
    </w:p>
    <w:p w14:paraId="7BDBAA72" w14:textId="62A7F346" w:rsidR="00782F2B" w:rsidRPr="00E7585C" w:rsidRDefault="00782F2B" w:rsidP="007363B2">
      <w:pPr>
        <w:spacing w:line="259" w:lineRule="auto"/>
        <w:ind w:left="0" w:firstLine="0"/>
        <w:rPr>
          <w:rFonts w:eastAsiaTheme="minorHAnsi"/>
          <w:lang w:eastAsia="en-US"/>
        </w:rPr>
      </w:pPr>
      <w:r w:rsidRPr="00E7585C">
        <w:rPr>
          <w:b/>
        </w:rPr>
        <w:t>Hanke nimetus:</w:t>
      </w:r>
      <w:r w:rsidRPr="00E7585C">
        <w:t xml:space="preserve"> </w:t>
      </w:r>
      <w:r w:rsidRPr="00E7585C">
        <w:rPr>
          <w:rFonts w:eastAsiaTheme="minorHAnsi"/>
          <w:lang w:eastAsia="en-US"/>
        </w:rPr>
        <w:t xml:space="preserve">„Kaugtõlketeenuse osutamine </w:t>
      </w:r>
      <w:r w:rsidR="00DA72A6">
        <w:rPr>
          <w:rFonts w:eastAsiaTheme="minorHAnsi"/>
          <w:lang w:eastAsia="en-US"/>
        </w:rPr>
        <w:t>Sotsiaalkindlustusametile</w:t>
      </w:r>
      <w:r w:rsidRPr="00E7585C">
        <w:rPr>
          <w:rFonts w:eastAsiaTheme="minorHAnsi"/>
          <w:lang w:eastAsia="en-US"/>
        </w:rPr>
        <w:t>“</w:t>
      </w:r>
    </w:p>
    <w:p w14:paraId="42CAE8AD" w14:textId="77777777" w:rsidR="00782F2B" w:rsidRPr="00E7585C" w:rsidRDefault="00782F2B" w:rsidP="007363B2">
      <w:pPr>
        <w:ind w:left="0" w:firstLine="0"/>
      </w:pPr>
    </w:p>
    <w:p w14:paraId="6F65ABE6" w14:textId="0BCF98BB" w:rsidR="00174930" w:rsidRDefault="00816268" w:rsidP="007363B2">
      <w:pPr>
        <w:ind w:left="0" w:firstLine="0"/>
      </w:pPr>
      <w:r w:rsidRPr="00A20477">
        <w:rPr>
          <w:b/>
        </w:rPr>
        <w:t>Tellija (SKA) paigutab teenusepakkujad nädalaplaani</w:t>
      </w:r>
      <w:r w:rsidRPr="00A20477">
        <w:t xml:space="preserve"> vastavalt alusdokumentides toodud korrale.</w:t>
      </w:r>
    </w:p>
    <w:p w14:paraId="52ECA61C" w14:textId="77777777" w:rsidR="00A20477" w:rsidRPr="00A20477" w:rsidRDefault="00A20477" w:rsidP="007363B2">
      <w:pPr>
        <w:ind w:left="0" w:firstLine="0"/>
      </w:pPr>
    </w:p>
    <w:p w14:paraId="71CDCD27" w14:textId="1BD530BE" w:rsidR="004B57DE" w:rsidRPr="00A20477" w:rsidRDefault="00686103" w:rsidP="007363B2">
      <w:pPr>
        <w:ind w:left="0" w:firstLine="0"/>
        <w:rPr>
          <w:color w:val="000000" w:themeColor="text1"/>
        </w:rPr>
      </w:pPr>
      <w:r w:rsidRPr="00A20477">
        <w:rPr>
          <w:color w:val="000000" w:themeColor="text1"/>
        </w:rPr>
        <w:t xml:space="preserve">Tellija sõlmib lepingud ühe kuni </w:t>
      </w:r>
      <w:r w:rsidR="005B5C01" w:rsidRPr="00A20477">
        <w:rPr>
          <w:color w:val="000000" w:themeColor="text1"/>
        </w:rPr>
        <w:t>mitme</w:t>
      </w:r>
      <w:r w:rsidR="00BC09BE" w:rsidRPr="00A20477">
        <w:rPr>
          <w:color w:val="000000" w:themeColor="text1"/>
        </w:rPr>
        <w:t xml:space="preserve"> </w:t>
      </w:r>
      <w:r w:rsidRPr="00A20477">
        <w:rPr>
          <w:color w:val="000000" w:themeColor="text1"/>
        </w:rPr>
        <w:t xml:space="preserve">pakkujaga, </w:t>
      </w:r>
      <w:r w:rsidR="005B5C01" w:rsidRPr="00A20477">
        <w:rPr>
          <w:color w:val="000000" w:themeColor="text1"/>
        </w:rPr>
        <w:t xml:space="preserve">kes nädalaplaani oma pakkumusega mahutuvad, </w:t>
      </w:r>
      <w:r w:rsidRPr="00A20477">
        <w:rPr>
          <w:color w:val="000000" w:themeColor="text1"/>
        </w:rPr>
        <w:t xml:space="preserve">täitmaks võimalusel tõlketeenuse olemasolu vahemikus esmaspäevast kl 9:00 kuni </w:t>
      </w:r>
      <w:r w:rsidR="00B220E3" w:rsidRPr="00A20477">
        <w:rPr>
          <w:color w:val="000000" w:themeColor="text1"/>
        </w:rPr>
        <w:t xml:space="preserve">laupäeva  </w:t>
      </w:r>
      <w:r w:rsidRPr="00A20477">
        <w:rPr>
          <w:color w:val="000000" w:themeColor="text1"/>
        </w:rPr>
        <w:t>õhtuni kl 1</w:t>
      </w:r>
      <w:r w:rsidR="00B220E3" w:rsidRPr="00A20477">
        <w:rPr>
          <w:color w:val="000000" w:themeColor="text1"/>
        </w:rPr>
        <w:t>6</w:t>
      </w:r>
      <w:r w:rsidRPr="00A20477">
        <w:rPr>
          <w:color w:val="000000" w:themeColor="text1"/>
        </w:rPr>
        <w:t>:00</w:t>
      </w:r>
      <w:r w:rsidR="00B220E3" w:rsidRPr="00A20477">
        <w:rPr>
          <w:color w:val="000000" w:themeColor="text1"/>
        </w:rPr>
        <w:t>.</w:t>
      </w:r>
    </w:p>
    <w:p w14:paraId="7DD3FE32" w14:textId="77777777" w:rsidR="007802A4" w:rsidRDefault="007802A4" w:rsidP="00721721">
      <w:pPr>
        <w:ind w:left="0" w:firstLine="0"/>
      </w:pPr>
    </w:p>
    <w:p w14:paraId="0C16E666" w14:textId="2CA52679" w:rsidR="00621898" w:rsidRDefault="00621898"/>
    <w:tbl>
      <w:tblPr>
        <w:tblStyle w:val="Kontuurtabel"/>
        <w:tblW w:w="9716" w:type="dxa"/>
        <w:tblLook w:val="04A0" w:firstRow="1" w:lastRow="0" w:firstColumn="1" w:lastColumn="0" w:noHBand="0" w:noVBand="1"/>
      </w:tblPr>
      <w:tblGrid>
        <w:gridCol w:w="2405"/>
        <w:gridCol w:w="723"/>
        <w:gridCol w:w="723"/>
        <w:gridCol w:w="750"/>
        <w:gridCol w:w="781"/>
        <w:gridCol w:w="737"/>
        <w:gridCol w:w="621"/>
        <w:gridCol w:w="102"/>
        <w:gridCol w:w="808"/>
        <w:gridCol w:w="2066"/>
      </w:tblGrid>
      <w:tr w:rsidR="00721721" w:rsidRPr="00FE0045" w14:paraId="757139AF" w14:textId="77777777" w:rsidTr="000D043D">
        <w:trPr>
          <w:trHeight w:val="300"/>
        </w:trPr>
        <w:tc>
          <w:tcPr>
            <w:tcW w:w="9716" w:type="dxa"/>
            <w:gridSpan w:val="10"/>
            <w:shd w:val="clear" w:color="auto" w:fill="DEEAF6" w:themeFill="accent1" w:themeFillTint="33"/>
            <w:hideMark/>
          </w:tcPr>
          <w:p w14:paraId="39365BEC" w14:textId="4F5A04DD" w:rsidR="00721721" w:rsidRPr="00FE0045" w:rsidRDefault="00721721" w:rsidP="000D043D">
            <w:pPr>
              <w:pStyle w:val="Loendilik"/>
              <w:ind w:left="360"/>
              <w:jc w:val="center"/>
            </w:pPr>
            <w:r w:rsidRPr="00FE0045">
              <w:t xml:space="preserve">Teenuseosutamise nädalaplaan </w:t>
            </w:r>
          </w:p>
        </w:tc>
      </w:tr>
      <w:tr w:rsidR="00721721" w:rsidRPr="00FE0045" w14:paraId="4ED27622" w14:textId="77777777" w:rsidTr="000D043D">
        <w:trPr>
          <w:trHeight w:val="300"/>
        </w:trPr>
        <w:tc>
          <w:tcPr>
            <w:tcW w:w="2405" w:type="dxa"/>
            <w:noWrap/>
            <w:hideMark/>
          </w:tcPr>
          <w:p w14:paraId="13BEDD52" w14:textId="77777777" w:rsidR="00721721" w:rsidRPr="00FE0045" w:rsidRDefault="00721721" w:rsidP="000D043D">
            <w:pPr>
              <w:pStyle w:val="Loendilik"/>
              <w:ind w:left="360" w:firstLine="0"/>
            </w:pPr>
            <w:r w:rsidRPr="00FE0045">
              <w:t>Nädalapäev</w:t>
            </w:r>
          </w:p>
          <w:p w14:paraId="1C3D5840" w14:textId="77777777" w:rsidR="00721721" w:rsidRPr="00FE0045" w:rsidRDefault="00721721" w:rsidP="000D043D">
            <w:pPr>
              <w:pStyle w:val="Loendilik"/>
              <w:ind w:left="360" w:firstLine="0"/>
            </w:pPr>
            <w:r w:rsidRPr="00FE0045">
              <w:t> </w:t>
            </w:r>
          </w:p>
        </w:tc>
        <w:tc>
          <w:tcPr>
            <w:tcW w:w="723" w:type="dxa"/>
            <w:noWrap/>
            <w:hideMark/>
          </w:tcPr>
          <w:p w14:paraId="786F5155" w14:textId="77777777" w:rsidR="00721721" w:rsidRPr="00FE0045" w:rsidRDefault="00721721" w:rsidP="000D043D">
            <w:pPr>
              <w:pStyle w:val="Loendilik"/>
              <w:ind w:left="360" w:firstLine="0"/>
            </w:pPr>
            <w:r w:rsidRPr="00FE0045">
              <w:t>E</w:t>
            </w:r>
          </w:p>
        </w:tc>
        <w:tc>
          <w:tcPr>
            <w:tcW w:w="723" w:type="dxa"/>
            <w:noWrap/>
            <w:hideMark/>
          </w:tcPr>
          <w:p w14:paraId="61903206" w14:textId="77777777" w:rsidR="00721721" w:rsidRPr="00FE0045" w:rsidRDefault="00721721" w:rsidP="000D043D">
            <w:pPr>
              <w:pStyle w:val="Loendilik"/>
              <w:ind w:left="360" w:firstLine="0"/>
            </w:pPr>
            <w:r w:rsidRPr="00FE0045">
              <w:t>T</w:t>
            </w:r>
          </w:p>
        </w:tc>
        <w:tc>
          <w:tcPr>
            <w:tcW w:w="750" w:type="dxa"/>
            <w:noWrap/>
            <w:hideMark/>
          </w:tcPr>
          <w:p w14:paraId="73DBEBAA" w14:textId="77777777" w:rsidR="00721721" w:rsidRPr="00FE0045" w:rsidRDefault="00721721" w:rsidP="000D043D">
            <w:pPr>
              <w:pStyle w:val="Loendilik"/>
              <w:ind w:left="360" w:firstLine="0"/>
            </w:pPr>
            <w:r w:rsidRPr="00FE0045">
              <w:t>K</w:t>
            </w:r>
          </w:p>
        </w:tc>
        <w:tc>
          <w:tcPr>
            <w:tcW w:w="781" w:type="dxa"/>
            <w:noWrap/>
            <w:hideMark/>
          </w:tcPr>
          <w:p w14:paraId="56ECD0A4" w14:textId="77777777" w:rsidR="00721721" w:rsidRPr="00FE0045" w:rsidRDefault="00721721" w:rsidP="000D043D">
            <w:pPr>
              <w:pStyle w:val="Loendilik"/>
              <w:ind w:left="360" w:firstLine="0"/>
            </w:pPr>
            <w:r w:rsidRPr="00FE0045">
              <w:t>N</w:t>
            </w:r>
          </w:p>
        </w:tc>
        <w:tc>
          <w:tcPr>
            <w:tcW w:w="737" w:type="dxa"/>
            <w:noWrap/>
            <w:hideMark/>
          </w:tcPr>
          <w:p w14:paraId="560D1565" w14:textId="77777777" w:rsidR="00721721" w:rsidRPr="00FE0045" w:rsidRDefault="00721721" w:rsidP="000D043D">
            <w:pPr>
              <w:pStyle w:val="Loendilik"/>
              <w:ind w:left="360" w:firstLine="0"/>
            </w:pPr>
            <w:r w:rsidRPr="00FE0045">
              <w:t>R</w:t>
            </w:r>
          </w:p>
        </w:tc>
        <w:tc>
          <w:tcPr>
            <w:tcW w:w="723" w:type="dxa"/>
            <w:gridSpan w:val="2"/>
            <w:noWrap/>
            <w:hideMark/>
          </w:tcPr>
          <w:p w14:paraId="4EFA9A28" w14:textId="77777777" w:rsidR="00721721" w:rsidRPr="00FE0045" w:rsidRDefault="00721721" w:rsidP="000D043D">
            <w:pPr>
              <w:pStyle w:val="Loendilik"/>
              <w:ind w:left="360" w:firstLine="0"/>
            </w:pPr>
            <w:r w:rsidRPr="00FE0045">
              <w:t>L</w:t>
            </w:r>
          </w:p>
        </w:tc>
        <w:tc>
          <w:tcPr>
            <w:tcW w:w="808" w:type="dxa"/>
            <w:noWrap/>
            <w:hideMark/>
          </w:tcPr>
          <w:p w14:paraId="7EF8E1E5" w14:textId="77777777" w:rsidR="00721721" w:rsidRPr="00FE0045" w:rsidRDefault="00721721" w:rsidP="000D043D">
            <w:pPr>
              <w:pStyle w:val="Loendilik"/>
              <w:ind w:left="360" w:firstLine="0"/>
            </w:pPr>
            <w:r w:rsidRPr="00FE0045">
              <w:t>P</w:t>
            </w:r>
          </w:p>
        </w:tc>
        <w:tc>
          <w:tcPr>
            <w:tcW w:w="2066" w:type="dxa"/>
            <w:noWrap/>
            <w:hideMark/>
          </w:tcPr>
          <w:p w14:paraId="2CFF0794" w14:textId="77777777" w:rsidR="00721721" w:rsidRPr="00FE0045" w:rsidRDefault="00721721" w:rsidP="000D043D">
            <w:pPr>
              <w:pStyle w:val="Loendilik"/>
              <w:ind w:left="360" w:firstLine="0"/>
            </w:pPr>
            <w:r w:rsidRPr="00FE0045">
              <w:t>Kokku</w:t>
            </w:r>
          </w:p>
        </w:tc>
      </w:tr>
      <w:tr w:rsidR="00721721" w:rsidRPr="00FE0045" w14:paraId="7AE9264B" w14:textId="77777777" w:rsidTr="000D043D">
        <w:trPr>
          <w:trHeight w:val="580"/>
        </w:trPr>
        <w:tc>
          <w:tcPr>
            <w:tcW w:w="2405" w:type="dxa"/>
            <w:hideMark/>
          </w:tcPr>
          <w:p w14:paraId="7B0AC71F" w14:textId="77777777" w:rsidR="00721721" w:rsidRPr="00FE0045" w:rsidRDefault="00721721" w:rsidP="000D043D">
            <w:pPr>
              <w:pStyle w:val="Loendilik"/>
              <w:ind w:left="360" w:firstLine="0"/>
            </w:pPr>
            <w:r>
              <w:t>Põhiliin tunnid 9:00-18</w:t>
            </w:r>
            <w:r w:rsidRPr="00FE0045">
              <w:t>:00</w:t>
            </w:r>
          </w:p>
        </w:tc>
        <w:tc>
          <w:tcPr>
            <w:tcW w:w="723" w:type="dxa"/>
            <w:noWrap/>
            <w:hideMark/>
          </w:tcPr>
          <w:p w14:paraId="6785E91E" w14:textId="69A5493B" w:rsidR="00721721" w:rsidRPr="00FE0045" w:rsidRDefault="00721721" w:rsidP="000D043D">
            <w:pPr>
              <w:pStyle w:val="Loendilik"/>
              <w:ind w:left="360" w:firstLine="0"/>
            </w:pPr>
          </w:p>
        </w:tc>
        <w:tc>
          <w:tcPr>
            <w:tcW w:w="723" w:type="dxa"/>
            <w:noWrap/>
            <w:hideMark/>
          </w:tcPr>
          <w:p w14:paraId="174D23A7" w14:textId="09ADE778" w:rsidR="00721721" w:rsidRPr="00FE0045" w:rsidRDefault="00721721" w:rsidP="000D043D">
            <w:pPr>
              <w:pStyle w:val="Loendilik"/>
              <w:ind w:left="360" w:firstLine="0"/>
            </w:pPr>
          </w:p>
        </w:tc>
        <w:tc>
          <w:tcPr>
            <w:tcW w:w="750" w:type="dxa"/>
            <w:noWrap/>
            <w:hideMark/>
          </w:tcPr>
          <w:p w14:paraId="055D8BE6" w14:textId="214D83CD" w:rsidR="00721721" w:rsidRPr="00FE0045" w:rsidRDefault="00721721" w:rsidP="000D043D">
            <w:pPr>
              <w:pStyle w:val="Loendilik"/>
              <w:ind w:left="360" w:firstLine="0"/>
            </w:pPr>
          </w:p>
        </w:tc>
        <w:tc>
          <w:tcPr>
            <w:tcW w:w="781" w:type="dxa"/>
            <w:noWrap/>
            <w:hideMark/>
          </w:tcPr>
          <w:p w14:paraId="70CC9BF1" w14:textId="35C60B57" w:rsidR="00721721" w:rsidRPr="00FE0045" w:rsidRDefault="00721721" w:rsidP="000D043D">
            <w:pPr>
              <w:pStyle w:val="Loendilik"/>
              <w:ind w:left="360" w:firstLine="0"/>
            </w:pPr>
          </w:p>
        </w:tc>
        <w:tc>
          <w:tcPr>
            <w:tcW w:w="737" w:type="dxa"/>
            <w:noWrap/>
            <w:hideMark/>
          </w:tcPr>
          <w:p w14:paraId="74875EE3" w14:textId="279ACFDD" w:rsidR="00721721" w:rsidRPr="00FE0045" w:rsidRDefault="00721721" w:rsidP="000D043D">
            <w:pPr>
              <w:pStyle w:val="Loendilik"/>
              <w:ind w:left="360" w:firstLine="0"/>
            </w:pPr>
          </w:p>
        </w:tc>
        <w:tc>
          <w:tcPr>
            <w:tcW w:w="723" w:type="dxa"/>
            <w:gridSpan w:val="2"/>
            <w:noWrap/>
            <w:hideMark/>
          </w:tcPr>
          <w:p w14:paraId="085031DD" w14:textId="77777777" w:rsidR="00721721" w:rsidRPr="00FE0045" w:rsidRDefault="00721721" w:rsidP="000D043D">
            <w:pPr>
              <w:pStyle w:val="Loendilik"/>
              <w:ind w:left="360" w:firstLine="0"/>
            </w:pPr>
            <w:r w:rsidRPr="00FE0045">
              <w:t> </w:t>
            </w:r>
          </w:p>
        </w:tc>
        <w:tc>
          <w:tcPr>
            <w:tcW w:w="808" w:type="dxa"/>
            <w:noWrap/>
            <w:hideMark/>
          </w:tcPr>
          <w:p w14:paraId="0795A775" w14:textId="77777777" w:rsidR="00721721" w:rsidRPr="00FE0045" w:rsidRDefault="00721721" w:rsidP="000D043D">
            <w:pPr>
              <w:pStyle w:val="Loendilik"/>
              <w:ind w:left="360" w:firstLine="0"/>
            </w:pPr>
            <w:r w:rsidRPr="00FE0045">
              <w:t> </w:t>
            </w:r>
          </w:p>
        </w:tc>
        <w:tc>
          <w:tcPr>
            <w:tcW w:w="2066" w:type="dxa"/>
            <w:shd w:val="clear" w:color="auto" w:fill="auto"/>
            <w:noWrap/>
            <w:hideMark/>
          </w:tcPr>
          <w:p w14:paraId="1345E183" w14:textId="0F2CB728" w:rsidR="00721721" w:rsidRPr="00FE0045" w:rsidRDefault="00721721" w:rsidP="00721721"/>
        </w:tc>
      </w:tr>
      <w:tr w:rsidR="00721721" w:rsidRPr="00FE0045" w14:paraId="0407F974" w14:textId="77777777" w:rsidTr="000D043D">
        <w:trPr>
          <w:trHeight w:val="1122"/>
        </w:trPr>
        <w:tc>
          <w:tcPr>
            <w:tcW w:w="2405" w:type="dxa"/>
            <w:hideMark/>
          </w:tcPr>
          <w:p w14:paraId="5D6F04EE" w14:textId="77777777" w:rsidR="00721721" w:rsidRPr="00FE0045" w:rsidRDefault="00721721" w:rsidP="000D043D">
            <w:pPr>
              <w:pStyle w:val="Loendilik"/>
              <w:ind w:left="360" w:firstLine="0"/>
            </w:pPr>
            <w:r>
              <w:t>Paralleelliini</w:t>
            </w:r>
            <w:r w:rsidRPr="00FE0045">
              <w:t xml:space="preserve"> tunnid vahemikus  10:00-14:00/11:00-15:00</w:t>
            </w:r>
          </w:p>
        </w:tc>
        <w:tc>
          <w:tcPr>
            <w:tcW w:w="723" w:type="dxa"/>
            <w:noWrap/>
            <w:hideMark/>
          </w:tcPr>
          <w:p w14:paraId="071CF7B4" w14:textId="04F7585E" w:rsidR="00721721" w:rsidRPr="00FE0045" w:rsidRDefault="00721721" w:rsidP="000D043D">
            <w:pPr>
              <w:pStyle w:val="Loendilik"/>
              <w:ind w:left="360" w:firstLine="0"/>
            </w:pPr>
          </w:p>
        </w:tc>
        <w:tc>
          <w:tcPr>
            <w:tcW w:w="723" w:type="dxa"/>
            <w:noWrap/>
            <w:hideMark/>
          </w:tcPr>
          <w:p w14:paraId="7D5774AD" w14:textId="77777777" w:rsidR="00721721" w:rsidRPr="00FE0045" w:rsidRDefault="00721721" w:rsidP="000D043D">
            <w:pPr>
              <w:pStyle w:val="Loendilik"/>
              <w:ind w:left="360" w:firstLine="0"/>
            </w:pPr>
            <w:r w:rsidRPr="00FE0045">
              <w:t> </w:t>
            </w:r>
          </w:p>
        </w:tc>
        <w:tc>
          <w:tcPr>
            <w:tcW w:w="750" w:type="dxa"/>
            <w:noWrap/>
            <w:hideMark/>
          </w:tcPr>
          <w:p w14:paraId="1F240B35" w14:textId="792526C6" w:rsidR="00721721" w:rsidRPr="00FE0045" w:rsidRDefault="00721721" w:rsidP="000D043D">
            <w:pPr>
              <w:pStyle w:val="Loendilik"/>
              <w:ind w:left="360" w:firstLine="0"/>
            </w:pPr>
          </w:p>
        </w:tc>
        <w:tc>
          <w:tcPr>
            <w:tcW w:w="781" w:type="dxa"/>
            <w:noWrap/>
            <w:hideMark/>
          </w:tcPr>
          <w:p w14:paraId="44CEBB8F" w14:textId="77777777" w:rsidR="00721721" w:rsidRPr="00FE0045" w:rsidRDefault="00721721" w:rsidP="000D043D">
            <w:pPr>
              <w:pStyle w:val="Loendilik"/>
              <w:ind w:left="360" w:firstLine="0"/>
            </w:pPr>
            <w:r w:rsidRPr="00FE0045">
              <w:t> </w:t>
            </w:r>
          </w:p>
        </w:tc>
        <w:tc>
          <w:tcPr>
            <w:tcW w:w="737" w:type="dxa"/>
            <w:noWrap/>
            <w:hideMark/>
          </w:tcPr>
          <w:p w14:paraId="49FE257B" w14:textId="3FE0A15A" w:rsidR="00721721" w:rsidRPr="00FE0045" w:rsidRDefault="00721721" w:rsidP="000D043D">
            <w:pPr>
              <w:pStyle w:val="Loendilik"/>
              <w:ind w:left="360" w:firstLine="0"/>
            </w:pPr>
          </w:p>
        </w:tc>
        <w:tc>
          <w:tcPr>
            <w:tcW w:w="723" w:type="dxa"/>
            <w:gridSpan w:val="2"/>
            <w:noWrap/>
            <w:hideMark/>
          </w:tcPr>
          <w:p w14:paraId="35F0B2EE" w14:textId="77777777" w:rsidR="00721721" w:rsidRPr="00FE0045" w:rsidRDefault="00721721" w:rsidP="000D043D">
            <w:pPr>
              <w:pStyle w:val="Loendilik"/>
              <w:ind w:left="360" w:firstLine="0"/>
            </w:pPr>
            <w:r w:rsidRPr="00FE0045">
              <w:t> </w:t>
            </w:r>
          </w:p>
        </w:tc>
        <w:tc>
          <w:tcPr>
            <w:tcW w:w="808" w:type="dxa"/>
            <w:noWrap/>
            <w:hideMark/>
          </w:tcPr>
          <w:p w14:paraId="6E0D26BB" w14:textId="77777777" w:rsidR="00721721" w:rsidRPr="00FE0045" w:rsidRDefault="00721721" w:rsidP="000D043D">
            <w:pPr>
              <w:pStyle w:val="Loendilik"/>
              <w:ind w:left="360" w:firstLine="0"/>
            </w:pPr>
            <w:r w:rsidRPr="00FE0045">
              <w:t> </w:t>
            </w:r>
          </w:p>
        </w:tc>
        <w:tc>
          <w:tcPr>
            <w:tcW w:w="2066" w:type="dxa"/>
            <w:noWrap/>
            <w:hideMark/>
          </w:tcPr>
          <w:p w14:paraId="0993BEB6" w14:textId="73023778" w:rsidR="00721721" w:rsidRPr="00FE0045" w:rsidRDefault="00721721" w:rsidP="000D043D">
            <w:pPr>
              <w:pStyle w:val="Loendilik"/>
              <w:ind w:left="360" w:firstLine="0"/>
            </w:pPr>
          </w:p>
        </w:tc>
      </w:tr>
      <w:tr w:rsidR="00721721" w:rsidRPr="00FE0045" w14:paraId="6BDA13EC" w14:textId="77777777" w:rsidTr="000D043D">
        <w:trPr>
          <w:trHeight w:val="580"/>
        </w:trPr>
        <w:tc>
          <w:tcPr>
            <w:tcW w:w="2405" w:type="dxa"/>
            <w:hideMark/>
          </w:tcPr>
          <w:p w14:paraId="40F9867F" w14:textId="77777777" w:rsidR="00721721" w:rsidRPr="00FE0045" w:rsidRDefault="00721721" w:rsidP="000D043D">
            <w:pPr>
              <w:pStyle w:val="Loendilik"/>
              <w:ind w:left="360" w:firstLine="0"/>
            </w:pPr>
            <w:r w:rsidRPr="00FE0045">
              <w:t>Tunde vahemikus 10:00-16:00</w:t>
            </w:r>
          </w:p>
        </w:tc>
        <w:tc>
          <w:tcPr>
            <w:tcW w:w="723" w:type="dxa"/>
            <w:noWrap/>
            <w:hideMark/>
          </w:tcPr>
          <w:p w14:paraId="3FA9882F" w14:textId="77777777" w:rsidR="00721721" w:rsidRPr="00FE0045" w:rsidRDefault="00721721" w:rsidP="000D043D">
            <w:pPr>
              <w:pStyle w:val="Loendilik"/>
              <w:ind w:left="360" w:firstLine="0"/>
            </w:pPr>
            <w:r w:rsidRPr="00FE0045">
              <w:t> </w:t>
            </w:r>
          </w:p>
        </w:tc>
        <w:tc>
          <w:tcPr>
            <w:tcW w:w="723" w:type="dxa"/>
            <w:noWrap/>
            <w:hideMark/>
          </w:tcPr>
          <w:p w14:paraId="65DA48F1" w14:textId="77777777" w:rsidR="00721721" w:rsidRPr="00FE0045" w:rsidRDefault="00721721" w:rsidP="000D043D">
            <w:pPr>
              <w:pStyle w:val="Loendilik"/>
              <w:ind w:left="360" w:firstLine="0"/>
            </w:pPr>
            <w:r w:rsidRPr="00FE0045">
              <w:t> </w:t>
            </w:r>
          </w:p>
        </w:tc>
        <w:tc>
          <w:tcPr>
            <w:tcW w:w="750" w:type="dxa"/>
            <w:noWrap/>
            <w:hideMark/>
          </w:tcPr>
          <w:p w14:paraId="022D258A" w14:textId="77777777" w:rsidR="00721721" w:rsidRPr="00FE0045" w:rsidRDefault="00721721" w:rsidP="000D043D">
            <w:pPr>
              <w:pStyle w:val="Loendilik"/>
              <w:ind w:left="360" w:firstLine="0"/>
            </w:pPr>
            <w:r w:rsidRPr="00FE0045">
              <w:t> </w:t>
            </w:r>
          </w:p>
        </w:tc>
        <w:tc>
          <w:tcPr>
            <w:tcW w:w="781" w:type="dxa"/>
            <w:noWrap/>
            <w:hideMark/>
          </w:tcPr>
          <w:p w14:paraId="1905C666" w14:textId="77777777" w:rsidR="00721721" w:rsidRPr="00FE0045" w:rsidRDefault="00721721" w:rsidP="000D043D">
            <w:pPr>
              <w:pStyle w:val="Loendilik"/>
              <w:ind w:left="360" w:firstLine="0"/>
            </w:pPr>
            <w:r w:rsidRPr="00FE0045">
              <w:t> </w:t>
            </w:r>
          </w:p>
        </w:tc>
        <w:tc>
          <w:tcPr>
            <w:tcW w:w="737" w:type="dxa"/>
            <w:noWrap/>
            <w:hideMark/>
          </w:tcPr>
          <w:p w14:paraId="0D98F16E" w14:textId="77777777" w:rsidR="00721721" w:rsidRPr="00FE0045" w:rsidRDefault="00721721" w:rsidP="000D043D">
            <w:pPr>
              <w:pStyle w:val="Loendilik"/>
              <w:ind w:left="360" w:firstLine="0"/>
            </w:pPr>
            <w:r w:rsidRPr="00FE0045">
              <w:t> </w:t>
            </w:r>
          </w:p>
        </w:tc>
        <w:tc>
          <w:tcPr>
            <w:tcW w:w="723" w:type="dxa"/>
            <w:gridSpan w:val="2"/>
            <w:noWrap/>
            <w:hideMark/>
          </w:tcPr>
          <w:p w14:paraId="3F72C02F" w14:textId="22E17F62" w:rsidR="00721721" w:rsidRPr="00FE0045" w:rsidRDefault="00721721" w:rsidP="000D043D">
            <w:pPr>
              <w:pStyle w:val="Loendilik"/>
              <w:ind w:left="360" w:firstLine="0"/>
            </w:pPr>
          </w:p>
        </w:tc>
        <w:tc>
          <w:tcPr>
            <w:tcW w:w="808" w:type="dxa"/>
            <w:noWrap/>
            <w:hideMark/>
          </w:tcPr>
          <w:p w14:paraId="30439FE5" w14:textId="77777777" w:rsidR="00721721" w:rsidRPr="00FE0045" w:rsidRDefault="00721721" w:rsidP="000D043D">
            <w:pPr>
              <w:pStyle w:val="Loendilik"/>
              <w:ind w:left="360" w:firstLine="0"/>
            </w:pPr>
            <w:r w:rsidRPr="00FE0045">
              <w:t> </w:t>
            </w:r>
          </w:p>
        </w:tc>
        <w:tc>
          <w:tcPr>
            <w:tcW w:w="2066" w:type="dxa"/>
            <w:noWrap/>
            <w:hideMark/>
          </w:tcPr>
          <w:p w14:paraId="2D59DF59" w14:textId="3716FA3E" w:rsidR="00721721" w:rsidRPr="00FE0045" w:rsidRDefault="00721721" w:rsidP="00721721"/>
        </w:tc>
      </w:tr>
      <w:tr w:rsidR="00721721" w:rsidRPr="00FE0045" w14:paraId="35D662A4" w14:textId="77777777" w:rsidTr="000D043D">
        <w:trPr>
          <w:trHeight w:val="300"/>
        </w:trPr>
        <w:tc>
          <w:tcPr>
            <w:tcW w:w="2405" w:type="dxa"/>
            <w:hideMark/>
          </w:tcPr>
          <w:p w14:paraId="283B4696" w14:textId="77777777" w:rsidR="00721721" w:rsidRPr="00FE0045" w:rsidRDefault="00721721" w:rsidP="000D043D">
            <w:pPr>
              <w:pStyle w:val="Loendilik"/>
              <w:ind w:left="360" w:firstLine="0"/>
            </w:pPr>
            <w:r w:rsidRPr="00FE0045">
              <w:t>Lisatunnid</w:t>
            </w:r>
          </w:p>
        </w:tc>
        <w:tc>
          <w:tcPr>
            <w:tcW w:w="5245" w:type="dxa"/>
            <w:gridSpan w:val="8"/>
            <w:hideMark/>
          </w:tcPr>
          <w:p w14:paraId="050FBA18" w14:textId="4632B89F" w:rsidR="00721721" w:rsidRPr="00FE0045" w:rsidRDefault="00721721" w:rsidP="000D043D">
            <w:pPr>
              <w:pStyle w:val="Loendilik"/>
              <w:ind w:left="360" w:firstLine="0"/>
              <w:jc w:val="center"/>
            </w:pPr>
          </w:p>
        </w:tc>
        <w:tc>
          <w:tcPr>
            <w:tcW w:w="2066" w:type="dxa"/>
            <w:noWrap/>
            <w:hideMark/>
          </w:tcPr>
          <w:p w14:paraId="4762D6C7" w14:textId="0392BD80" w:rsidR="00721721" w:rsidRPr="00FE0045" w:rsidRDefault="00721721" w:rsidP="000D043D">
            <w:pPr>
              <w:pStyle w:val="Loendilik"/>
              <w:ind w:left="360" w:firstLine="0"/>
            </w:pPr>
          </w:p>
        </w:tc>
      </w:tr>
      <w:tr w:rsidR="00721721" w:rsidRPr="00FE0045" w14:paraId="2E7E8A10" w14:textId="77777777" w:rsidTr="000D043D">
        <w:trPr>
          <w:trHeight w:val="290"/>
        </w:trPr>
        <w:tc>
          <w:tcPr>
            <w:tcW w:w="7650" w:type="dxa"/>
            <w:gridSpan w:val="9"/>
            <w:hideMark/>
          </w:tcPr>
          <w:p w14:paraId="7C92F8F4" w14:textId="77777777" w:rsidR="00721721" w:rsidRPr="00FE0045" w:rsidRDefault="00721721" w:rsidP="000D043D">
            <w:pPr>
              <w:pStyle w:val="Loendilik"/>
              <w:ind w:left="360" w:firstLine="0"/>
            </w:pPr>
            <w:r w:rsidRPr="00FE0045">
              <w:t>Teenuseosutamise tunde nädalas kokku</w:t>
            </w:r>
          </w:p>
        </w:tc>
        <w:tc>
          <w:tcPr>
            <w:tcW w:w="2066" w:type="dxa"/>
            <w:noWrap/>
            <w:hideMark/>
          </w:tcPr>
          <w:p w14:paraId="2D659E81" w14:textId="38B7C521" w:rsidR="00721721" w:rsidRPr="00FE0045" w:rsidRDefault="00721721" w:rsidP="00721721">
            <w:pPr>
              <w:ind w:left="0" w:firstLine="0"/>
            </w:pPr>
          </w:p>
        </w:tc>
      </w:tr>
      <w:tr w:rsidR="00721721" w:rsidRPr="00FE0045" w14:paraId="26C8AB41" w14:textId="77777777" w:rsidTr="000D043D">
        <w:trPr>
          <w:trHeight w:val="458"/>
        </w:trPr>
        <w:tc>
          <w:tcPr>
            <w:tcW w:w="3851" w:type="dxa"/>
            <w:gridSpan w:val="3"/>
            <w:vMerge w:val="restart"/>
            <w:shd w:val="clear" w:color="auto" w:fill="DEEAF6" w:themeFill="accent1" w:themeFillTint="33"/>
            <w:hideMark/>
          </w:tcPr>
          <w:p w14:paraId="4783616D" w14:textId="190D6DDE" w:rsidR="00721721" w:rsidRPr="00FE0045" w:rsidRDefault="00721721" w:rsidP="000D043D">
            <w:pPr>
              <w:pStyle w:val="Loendilik"/>
              <w:ind w:left="360" w:firstLine="0"/>
              <w:jc w:val="center"/>
            </w:pPr>
            <w:r w:rsidRPr="00FE0045">
              <w:t>Teenuse maht kokku</w:t>
            </w:r>
            <w:r>
              <w:t>:</w:t>
            </w:r>
          </w:p>
        </w:tc>
        <w:tc>
          <w:tcPr>
            <w:tcW w:w="2889" w:type="dxa"/>
            <w:gridSpan w:val="4"/>
            <w:vMerge w:val="restart"/>
            <w:shd w:val="clear" w:color="auto" w:fill="DEEAF6" w:themeFill="accent1" w:themeFillTint="33"/>
            <w:hideMark/>
          </w:tcPr>
          <w:p w14:paraId="163D75BB" w14:textId="040D9B5A" w:rsidR="00721721" w:rsidRPr="00FE0045" w:rsidRDefault="00721721" w:rsidP="000D043D">
            <w:pPr>
              <w:pStyle w:val="Loendilik"/>
              <w:ind w:left="360" w:firstLine="0"/>
              <w:jc w:val="center"/>
            </w:pPr>
            <w:r w:rsidRPr="00FE0045">
              <w:t>Nädalaid kokku</w:t>
            </w:r>
            <w:r>
              <w:t>:</w:t>
            </w:r>
            <w:r w:rsidRPr="00FE0045">
              <w:t xml:space="preserve"> </w:t>
            </w:r>
          </w:p>
        </w:tc>
        <w:tc>
          <w:tcPr>
            <w:tcW w:w="2976" w:type="dxa"/>
            <w:gridSpan w:val="3"/>
            <w:vMerge w:val="restart"/>
            <w:shd w:val="clear" w:color="auto" w:fill="DEEAF6" w:themeFill="accent1" w:themeFillTint="33"/>
            <w:hideMark/>
          </w:tcPr>
          <w:p w14:paraId="4EDA4653" w14:textId="06739253" w:rsidR="00721721" w:rsidRPr="00FE0045" w:rsidRDefault="00721721" w:rsidP="000D043D">
            <w:pPr>
              <w:pStyle w:val="Loendilik"/>
              <w:ind w:left="360" w:firstLine="0"/>
              <w:jc w:val="center"/>
            </w:pPr>
            <w:r>
              <w:t>Teenustunde kokku:</w:t>
            </w:r>
            <w:r w:rsidRPr="004B55FD">
              <w:t xml:space="preserve">  (maksimaalselt 3</w:t>
            </w:r>
            <w:r w:rsidR="00DD3464">
              <w:t>124</w:t>
            </w:r>
            <w:r w:rsidRPr="004B55FD">
              <w:t xml:space="preserve"> h)</w:t>
            </w:r>
          </w:p>
        </w:tc>
      </w:tr>
      <w:tr w:rsidR="00721721" w:rsidRPr="00FE0045" w14:paraId="742D9247" w14:textId="77777777" w:rsidTr="000D043D">
        <w:trPr>
          <w:trHeight w:val="550"/>
        </w:trPr>
        <w:tc>
          <w:tcPr>
            <w:tcW w:w="3851" w:type="dxa"/>
            <w:gridSpan w:val="3"/>
            <w:vMerge/>
            <w:shd w:val="clear" w:color="auto" w:fill="DEEAF6" w:themeFill="accent1" w:themeFillTint="33"/>
            <w:hideMark/>
          </w:tcPr>
          <w:p w14:paraId="7B5EB2ED" w14:textId="77777777" w:rsidR="00721721" w:rsidRPr="00FE0045" w:rsidRDefault="00721721" w:rsidP="000D043D">
            <w:pPr>
              <w:pStyle w:val="Loendilik"/>
              <w:ind w:left="360" w:firstLine="0"/>
            </w:pPr>
          </w:p>
        </w:tc>
        <w:tc>
          <w:tcPr>
            <w:tcW w:w="2889" w:type="dxa"/>
            <w:gridSpan w:val="4"/>
            <w:vMerge/>
            <w:shd w:val="clear" w:color="auto" w:fill="DEEAF6" w:themeFill="accent1" w:themeFillTint="33"/>
            <w:hideMark/>
          </w:tcPr>
          <w:p w14:paraId="7B0337E3" w14:textId="77777777" w:rsidR="00721721" w:rsidRPr="00FE0045" w:rsidRDefault="00721721" w:rsidP="000D043D">
            <w:pPr>
              <w:pStyle w:val="Loendilik"/>
              <w:ind w:left="360" w:firstLine="0"/>
            </w:pPr>
          </w:p>
        </w:tc>
        <w:tc>
          <w:tcPr>
            <w:tcW w:w="2976" w:type="dxa"/>
            <w:gridSpan w:val="3"/>
            <w:vMerge/>
            <w:shd w:val="clear" w:color="auto" w:fill="DEEAF6" w:themeFill="accent1" w:themeFillTint="33"/>
            <w:hideMark/>
          </w:tcPr>
          <w:p w14:paraId="4584012A" w14:textId="77777777" w:rsidR="00721721" w:rsidRPr="00FE0045" w:rsidRDefault="00721721" w:rsidP="000D043D">
            <w:pPr>
              <w:pStyle w:val="Loendilik"/>
              <w:ind w:left="360" w:firstLine="0"/>
            </w:pPr>
          </w:p>
        </w:tc>
      </w:tr>
    </w:tbl>
    <w:p w14:paraId="56C1B7D0" w14:textId="77777777" w:rsidR="00721721" w:rsidRPr="00E7585C" w:rsidRDefault="00721721"/>
    <w:sectPr w:rsidR="00721721" w:rsidRPr="00E7585C" w:rsidSect="00A617D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5AAB"/>
    <w:multiLevelType w:val="hybridMultilevel"/>
    <w:tmpl w:val="4FFAAB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D439D"/>
    <w:multiLevelType w:val="hybridMultilevel"/>
    <w:tmpl w:val="A650FB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659A1"/>
    <w:multiLevelType w:val="hybridMultilevel"/>
    <w:tmpl w:val="85EC4C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E7368"/>
    <w:multiLevelType w:val="hybridMultilevel"/>
    <w:tmpl w:val="8448562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E4DB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B9"/>
    <w:rsid w:val="000E12FD"/>
    <w:rsid w:val="001114B2"/>
    <w:rsid w:val="001314B0"/>
    <w:rsid w:val="001446D1"/>
    <w:rsid w:val="00174930"/>
    <w:rsid w:val="00174B4C"/>
    <w:rsid w:val="001B1110"/>
    <w:rsid w:val="001B6F9C"/>
    <w:rsid w:val="001C2B5B"/>
    <w:rsid w:val="001C7F75"/>
    <w:rsid w:val="00235A90"/>
    <w:rsid w:val="00240A98"/>
    <w:rsid w:val="00244ACD"/>
    <w:rsid w:val="002458C2"/>
    <w:rsid w:val="002F1077"/>
    <w:rsid w:val="003050B9"/>
    <w:rsid w:val="00307D91"/>
    <w:rsid w:val="003900FB"/>
    <w:rsid w:val="003F082D"/>
    <w:rsid w:val="00455C51"/>
    <w:rsid w:val="00486450"/>
    <w:rsid w:val="00491674"/>
    <w:rsid w:val="00493CCF"/>
    <w:rsid w:val="004A5C1B"/>
    <w:rsid w:val="004B57DE"/>
    <w:rsid w:val="004F3271"/>
    <w:rsid w:val="00515FC5"/>
    <w:rsid w:val="00575C8F"/>
    <w:rsid w:val="005A2059"/>
    <w:rsid w:val="005B5C01"/>
    <w:rsid w:val="005D485A"/>
    <w:rsid w:val="00621898"/>
    <w:rsid w:val="00637E31"/>
    <w:rsid w:val="00671C4A"/>
    <w:rsid w:val="006764C4"/>
    <w:rsid w:val="00680E67"/>
    <w:rsid w:val="00684C35"/>
    <w:rsid w:val="00686103"/>
    <w:rsid w:val="00687862"/>
    <w:rsid w:val="006B2645"/>
    <w:rsid w:val="006B505A"/>
    <w:rsid w:val="006C165A"/>
    <w:rsid w:val="006C31DE"/>
    <w:rsid w:val="006C5F6F"/>
    <w:rsid w:val="00721721"/>
    <w:rsid w:val="007352E6"/>
    <w:rsid w:val="007363B2"/>
    <w:rsid w:val="0076073D"/>
    <w:rsid w:val="007802A4"/>
    <w:rsid w:val="00782F2B"/>
    <w:rsid w:val="00791561"/>
    <w:rsid w:val="007E0B6E"/>
    <w:rsid w:val="00816268"/>
    <w:rsid w:val="008230A6"/>
    <w:rsid w:val="008351B1"/>
    <w:rsid w:val="00850E80"/>
    <w:rsid w:val="00854AC6"/>
    <w:rsid w:val="008A4853"/>
    <w:rsid w:val="008A58D0"/>
    <w:rsid w:val="008B3ABB"/>
    <w:rsid w:val="008D61D5"/>
    <w:rsid w:val="00903E65"/>
    <w:rsid w:val="009161CC"/>
    <w:rsid w:val="009368FB"/>
    <w:rsid w:val="0096121B"/>
    <w:rsid w:val="009B7189"/>
    <w:rsid w:val="00A20477"/>
    <w:rsid w:val="00A26C2C"/>
    <w:rsid w:val="00A34A45"/>
    <w:rsid w:val="00A45EFF"/>
    <w:rsid w:val="00A617DD"/>
    <w:rsid w:val="00AB67C1"/>
    <w:rsid w:val="00AE6CC4"/>
    <w:rsid w:val="00AF5DC6"/>
    <w:rsid w:val="00B220E3"/>
    <w:rsid w:val="00B26367"/>
    <w:rsid w:val="00BA5533"/>
    <w:rsid w:val="00BC09BE"/>
    <w:rsid w:val="00BD7A05"/>
    <w:rsid w:val="00C324C6"/>
    <w:rsid w:val="00C334AB"/>
    <w:rsid w:val="00C37B71"/>
    <w:rsid w:val="00CA4D84"/>
    <w:rsid w:val="00CB717D"/>
    <w:rsid w:val="00CC122C"/>
    <w:rsid w:val="00D0377A"/>
    <w:rsid w:val="00D270F3"/>
    <w:rsid w:val="00D554C6"/>
    <w:rsid w:val="00D67338"/>
    <w:rsid w:val="00D904AC"/>
    <w:rsid w:val="00DA1CAD"/>
    <w:rsid w:val="00DA72A6"/>
    <w:rsid w:val="00DB1DB8"/>
    <w:rsid w:val="00DC736F"/>
    <w:rsid w:val="00DD1E0D"/>
    <w:rsid w:val="00DD203B"/>
    <w:rsid w:val="00DD2795"/>
    <w:rsid w:val="00DD3464"/>
    <w:rsid w:val="00DF4607"/>
    <w:rsid w:val="00DF61F0"/>
    <w:rsid w:val="00E24BCF"/>
    <w:rsid w:val="00E7585C"/>
    <w:rsid w:val="00EB070B"/>
    <w:rsid w:val="00F14E01"/>
    <w:rsid w:val="00F420F8"/>
    <w:rsid w:val="00F54A78"/>
    <w:rsid w:val="00F96558"/>
    <w:rsid w:val="00FA1C39"/>
    <w:rsid w:val="00FE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63E9"/>
  <w15:chartTrackingRefBased/>
  <w15:docId w15:val="{BCBC088D-4F13-469A-886D-7A07C17C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050B9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ext-3mezera">
    <w:name w:val="text - 3 mezera"/>
    <w:basedOn w:val="Normaallaad"/>
    <w:uiPriority w:val="99"/>
    <w:rsid w:val="003050B9"/>
    <w:pPr>
      <w:widowControl w:val="0"/>
      <w:spacing w:before="60" w:line="240" w:lineRule="exact"/>
    </w:pPr>
    <w:rPr>
      <w:rFonts w:ascii="Arial" w:hAnsi="Arial"/>
      <w:szCs w:val="20"/>
      <w:lang w:val="cs-CZ" w:eastAsia="en-US"/>
    </w:rPr>
  </w:style>
  <w:style w:type="paragraph" w:styleId="Loendilik">
    <w:name w:val="List Paragraph"/>
    <w:basedOn w:val="Normaallaad"/>
    <w:link w:val="LoendilikMrk"/>
    <w:uiPriority w:val="99"/>
    <w:qFormat/>
    <w:rsid w:val="003050B9"/>
    <w:pPr>
      <w:spacing w:after="200" w:line="276" w:lineRule="auto"/>
      <w:contextualSpacing/>
    </w:pPr>
    <w:rPr>
      <w:rFonts w:eastAsia="Calibri"/>
      <w:szCs w:val="22"/>
      <w:lang w:eastAsia="en-US"/>
    </w:rPr>
  </w:style>
  <w:style w:type="character" w:customStyle="1" w:styleId="LoendilikMrk">
    <w:name w:val="Loendi lõik Märk"/>
    <w:basedOn w:val="Liguvaikefont"/>
    <w:link w:val="Loendilik"/>
    <w:uiPriority w:val="99"/>
    <w:locked/>
    <w:rsid w:val="003050B9"/>
    <w:rPr>
      <w:rFonts w:ascii="Times New Roman" w:eastAsia="Calibri" w:hAnsi="Times New Roman" w:cs="Times New Roman"/>
      <w:sz w:val="24"/>
    </w:rPr>
  </w:style>
  <w:style w:type="character" w:styleId="Kommentaariviide">
    <w:name w:val="annotation reference"/>
    <w:basedOn w:val="Liguvaikefont"/>
    <w:uiPriority w:val="99"/>
    <w:semiHidden/>
    <w:unhideWhenUsed/>
    <w:rsid w:val="001C7F7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C7F75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1C7F75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C7F7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C7F75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C7F75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C7F75"/>
    <w:rPr>
      <w:rFonts w:ascii="Segoe UI" w:eastAsia="Times New Roman" w:hAnsi="Segoe UI" w:cs="Segoe UI"/>
      <w:sz w:val="18"/>
      <w:szCs w:val="18"/>
      <w:lang w:eastAsia="et-EE"/>
    </w:rPr>
  </w:style>
  <w:style w:type="table" w:styleId="Kontuurtabel">
    <w:name w:val="Table Grid"/>
    <w:basedOn w:val="Normaaltabel"/>
    <w:uiPriority w:val="39"/>
    <w:rsid w:val="006C5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1EDFE-8E3F-41A5-A571-AB9FCD4B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Kaska</dc:creator>
  <cp:keywords/>
  <dc:description/>
  <cp:lastModifiedBy>Karmen Orlovski</cp:lastModifiedBy>
  <cp:revision>6</cp:revision>
  <dcterms:created xsi:type="dcterms:W3CDTF">2021-10-19T06:04:00Z</dcterms:created>
  <dcterms:modified xsi:type="dcterms:W3CDTF">2023-12-15T09:21:00Z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